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 w:before="0" w:after="0"/>
        <w:ind w:left="0" w:hanging="0"/>
        <w:jc w:val="center"/>
        <w:rPr>
          <w:b/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ANEXO I</w:t>
      </w:r>
    </w:p>
    <w:p>
      <w:pPr>
        <w:pStyle w:val="Normal"/>
        <w:spacing w:lineRule="auto" w:line="360" w:before="0" w:after="0"/>
        <w:ind w:left="0" w:hanging="0"/>
        <w:jc w:val="center"/>
        <w:rPr>
          <w:b/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</w:r>
    </w:p>
    <w:p>
      <w:pPr>
        <w:pStyle w:val="Normal"/>
        <w:spacing w:lineRule="auto" w:line="360" w:before="0" w:after="0"/>
        <w:ind w:left="0" w:hanging="0"/>
        <w:jc w:val="center"/>
        <w:rPr>
          <w:b/>
          <w:b/>
          <w:color w:val="auto"/>
          <w:sz w:val="24"/>
          <w:szCs w:val="24"/>
          <w:lang w:val="pt-BR"/>
        </w:rPr>
      </w:pPr>
      <w:r>
        <w:rPr>
          <w:b/>
          <w:color w:val="auto"/>
          <w:sz w:val="24"/>
          <w:szCs w:val="24"/>
        </w:rPr>
        <w:t xml:space="preserve">ATA DE DEFESA DE </w:t>
      </w:r>
      <w:r>
        <w:rPr>
          <w:b/>
          <w:color w:val="auto"/>
          <w:sz w:val="24"/>
          <w:szCs w:val="24"/>
          <w:lang w:val="pt-BR"/>
        </w:rPr>
        <w:t>TRABALHO DE CONCLUSÃO DE CURSO OU PROJETO DE FINAL DE CURSO</w:t>
      </w:r>
    </w:p>
    <w:p>
      <w:pPr>
        <w:pStyle w:val="Normal"/>
        <w:spacing w:lineRule="auto" w:line="360" w:before="0" w:after="0"/>
        <w:ind w:left="0" w:hanging="0"/>
        <w:jc w:val="center"/>
        <w:rPr>
          <w:b/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</w:r>
    </w:p>
    <w:p>
      <w:pPr>
        <w:pStyle w:val="Normal"/>
        <w:spacing w:lineRule="auto" w:line="360" w:before="0" w:after="0"/>
        <w:ind w:left="-5" w:hanging="0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ATA DA DEFESA DE TRABALHO DE CONCLUSÃO DE CURSO</w:t>
      </w:r>
      <w:r>
        <w:rPr>
          <w:b/>
          <w:color w:val="auto"/>
          <w:sz w:val="24"/>
          <w:szCs w:val="24"/>
          <w:lang w:val="pt-BR"/>
        </w:rPr>
        <w:t xml:space="preserve"> / PROJETO DE FINAL DE CURSO</w:t>
      </w:r>
      <w:r>
        <w:rPr>
          <w:b/>
          <w:color w:val="auto"/>
          <w:sz w:val="24"/>
          <w:szCs w:val="24"/>
        </w:rPr>
        <w:t xml:space="preserve"> DE ENGENHARIA DE COMPUTAÇÃO </w:t>
      </w:r>
      <w:r>
        <w:rPr>
          <w:color w:val="auto"/>
          <w:sz w:val="24"/>
          <w:szCs w:val="24"/>
        </w:rPr>
        <w:t xml:space="preserve">do(a) aluno(a) ....................................................................................................................................... às ..................... horas do dia .......... do mês de ..................... de ..........., reuniu-se, no Centro Federal de Educação Tecnológica de Minas Gerais – CEFET-MG, a Banca Examinadora de Trabalho de Conclusão de Curso </w:t>
      </w:r>
      <w:r>
        <w:rPr>
          <w:color w:val="auto"/>
          <w:sz w:val="24"/>
          <w:szCs w:val="24"/>
          <w:lang w:val="pt-BR"/>
        </w:rPr>
        <w:t xml:space="preserve">/ Projeto de Final de Curso </w:t>
      </w:r>
      <w:r>
        <w:rPr>
          <w:color w:val="auto"/>
          <w:sz w:val="24"/>
          <w:szCs w:val="24"/>
        </w:rPr>
        <w:t xml:space="preserve">para julgar, em exame final, o trabalho intitulado …………………………………………………… ..................................................................................................................................., parte dos requisitos para a obtenção do Título de Engenheiro de Computação. </w:t>
      </w:r>
    </w:p>
    <w:p>
      <w:pPr>
        <w:pStyle w:val="Normal"/>
        <w:spacing w:lineRule="auto" w:line="360" w:before="0" w:after="120"/>
        <w:ind w:left="-6" w:hanging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Abrindo a sessão, o Presidente da Banca  .............................................................., após dar a conhecer aos presentes o teor das Normas Regulamentares do Trabalho Final, passou a palavra ao candidato para apresentação do trabalho. Seguiu-se a arguição pelos examinadores, com a respectiva defesa do candidato. Logo após, a comissão se reuniu, sem a presença do candidato e do público, para julgamento e expedição do resultado final. Foram atribuídas as seguintes indicações: </w:t>
      </w:r>
    </w:p>
    <w:p>
      <w:pPr>
        <w:pStyle w:val="Normal"/>
        <w:spacing w:lineRule="auto" w:line="360" w:before="0" w:after="120"/>
        <w:ind w:left="-6" w:hanging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tbl>
      <w:tblPr>
        <w:tblStyle w:val="99"/>
        <w:tblW w:w="8926" w:type="dxa"/>
        <w:jc w:val="left"/>
        <w:tblInd w:w="0" w:type="dxa"/>
        <w:tblLayout w:type="fixed"/>
        <w:tblCellMar>
          <w:top w:w="86" w:type="dxa"/>
          <w:left w:w="108" w:type="dxa"/>
          <w:bottom w:w="0" w:type="dxa"/>
          <w:right w:w="109" w:type="dxa"/>
        </w:tblCellMar>
      </w:tblPr>
      <w:tblGrid>
        <w:gridCol w:w="1878"/>
        <w:gridCol w:w="2320"/>
        <w:gridCol w:w="971"/>
        <w:gridCol w:w="1884"/>
        <w:gridCol w:w="1873"/>
      </w:tblGrid>
      <w:tr>
        <w:trPr>
          <w:trHeight w:val="343" w:hRule="atLeast"/>
        </w:trPr>
        <w:tc>
          <w:tcPr>
            <w:tcW w:w="4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left="108" w:hanging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kern w:val="0"/>
                <w:sz w:val="24"/>
                <w:szCs w:val="24"/>
              </w:rPr>
              <w:t>Banca Examinadora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left="0" w:hanging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left="47" w:hanging="0"/>
              <w:jc w:val="center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kern w:val="0"/>
                <w:sz w:val="24"/>
                <w:szCs w:val="24"/>
                <w:lang w:val="pt-BR"/>
              </w:rPr>
              <w:t>Documentação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left="163" w:hanging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kern w:val="0"/>
                <w:sz w:val="24"/>
                <w:szCs w:val="24"/>
              </w:rPr>
              <w:t xml:space="preserve">Apresentação </w:t>
            </w:r>
          </w:p>
        </w:tc>
      </w:tr>
      <w:tr>
        <w:trPr>
          <w:trHeight w:val="343" w:hRule="atLeast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left="108" w:hanging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kern w:val="0"/>
                <w:sz w:val="24"/>
                <w:szCs w:val="24"/>
              </w:rPr>
              <w:t xml:space="preserve">Orientador 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left="108" w:hanging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left="0" w:hanging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left="110" w:hanging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left="110" w:hanging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kern w:val="0"/>
                <w:sz w:val="24"/>
                <w:szCs w:val="24"/>
              </w:rPr>
              <w:t xml:space="preserve"> </w:t>
            </w:r>
          </w:p>
        </w:tc>
      </w:tr>
      <w:tr>
        <w:trPr>
          <w:trHeight w:val="343" w:hRule="atLeast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left="108" w:hanging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kern w:val="0"/>
                <w:sz w:val="24"/>
                <w:szCs w:val="24"/>
                <w:lang w:val="pt-BR"/>
              </w:rPr>
              <w:t>Convidado(a)</w:t>
            </w:r>
            <w:r>
              <w:rPr>
                <w:color w:val="auto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left="108" w:hanging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left="0" w:hanging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left="110" w:hanging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left="110" w:hanging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kern w:val="0"/>
                <w:sz w:val="24"/>
                <w:szCs w:val="24"/>
              </w:rPr>
              <w:t xml:space="preserve"> </w:t>
            </w:r>
          </w:p>
        </w:tc>
      </w:tr>
      <w:tr>
        <w:trPr>
          <w:trHeight w:val="343" w:hRule="atLeast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left="108" w:hanging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kern w:val="0"/>
                <w:sz w:val="24"/>
                <w:szCs w:val="24"/>
                <w:lang w:val="pt-BR"/>
              </w:rPr>
              <w:t>Convidado(a)</w:t>
            </w:r>
            <w:r>
              <w:rPr>
                <w:color w:val="auto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left="108" w:hanging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left="0" w:hanging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left="110" w:hanging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left="110" w:hanging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kern w:val="0"/>
                <w:sz w:val="24"/>
                <w:szCs w:val="24"/>
              </w:rPr>
              <w:t xml:space="preserve"> </w:t>
            </w:r>
          </w:p>
        </w:tc>
      </w:tr>
      <w:tr>
        <w:trPr>
          <w:trHeight w:val="343" w:hRule="atLeast"/>
        </w:trPr>
        <w:tc>
          <w:tcPr>
            <w:tcW w:w="5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left="0" w:hanging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kern w:val="0"/>
                <w:sz w:val="24"/>
                <w:szCs w:val="24"/>
              </w:rPr>
              <w:t>Média Aritmética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left="110" w:hanging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left="110" w:hanging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kern w:val="0"/>
                <w:sz w:val="24"/>
                <w:szCs w:val="24"/>
              </w:rPr>
              <w:t xml:space="preserve"> </w:t>
            </w:r>
          </w:p>
        </w:tc>
      </w:tr>
    </w:tbl>
    <w:p>
      <w:pPr>
        <w:pStyle w:val="Normal"/>
        <w:spacing w:lineRule="auto" w:line="360" w:before="120" w:after="0"/>
        <w:ind w:left="0" w:hanging="0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lineRule="auto" w:line="360" w:before="120" w:after="0"/>
        <w:ind w:left="0" w:hanging="0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lineRule="auto" w:line="360" w:before="120" w:after="0"/>
        <w:ind w:left="0" w:hanging="0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Pelas indicações acima e, com o conhecimento da nota de desempenho final do candidato, transcrita abaixo: </w:t>
      </w:r>
    </w:p>
    <w:tbl>
      <w:tblPr>
        <w:tblStyle w:val="100"/>
        <w:tblW w:w="9034" w:type="dxa"/>
        <w:jc w:val="left"/>
        <w:tblInd w:w="-108" w:type="dxa"/>
        <w:tblLayout w:type="fixed"/>
        <w:tblCellMar>
          <w:top w:w="86" w:type="dxa"/>
          <w:left w:w="108" w:type="dxa"/>
          <w:bottom w:w="0" w:type="dxa"/>
          <w:right w:w="109" w:type="dxa"/>
        </w:tblCellMar>
      </w:tblPr>
      <w:tblGrid>
        <w:gridCol w:w="3078"/>
        <w:gridCol w:w="3262"/>
        <w:gridCol w:w="2694"/>
      </w:tblGrid>
      <w:tr>
        <w:trPr>
          <w:trHeight w:val="343" w:hRule="atLeast"/>
        </w:trPr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left="101" w:hanging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kern w:val="0"/>
                <w:sz w:val="24"/>
                <w:szCs w:val="24"/>
              </w:rPr>
              <w:t>Conceito Texto do TCC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left="7" w:hanging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kern w:val="0"/>
                <w:sz w:val="24"/>
                <w:szCs w:val="24"/>
              </w:rPr>
              <w:t>Conceito Apresentação Oral  do TCC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left="7" w:hanging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kern w:val="0"/>
                <w:sz w:val="24"/>
                <w:szCs w:val="24"/>
              </w:rPr>
              <w:t>Nota Final TCC</w:t>
            </w:r>
          </w:p>
        </w:tc>
      </w:tr>
      <w:tr>
        <w:trPr>
          <w:trHeight w:val="343" w:hRule="atLeast"/>
        </w:trPr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left="82" w:hanging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kern w:val="0"/>
                <w:sz w:val="24"/>
                <w:szCs w:val="24"/>
              </w:rPr>
              <w:t>0 – 50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left="82" w:hanging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kern w:val="0"/>
                <w:sz w:val="24"/>
                <w:szCs w:val="24"/>
              </w:rPr>
              <w:t>0 – 50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left="9" w:hanging="0"/>
              <w:jc w:val="center"/>
              <w:rPr>
                <w:b/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kern w:val="0"/>
                <w:sz w:val="24"/>
                <w:szCs w:val="24"/>
              </w:rPr>
              <w:t>0 - 100</w:t>
            </w:r>
          </w:p>
        </w:tc>
      </w:tr>
      <w:tr>
        <w:trPr>
          <w:trHeight w:val="384" w:hRule="atLeast"/>
        </w:trPr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left="0" w:hanging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kern w:val="0"/>
                <w:sz w:val="24"/>
                <w:szCs w:val="24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left="2" w:hanging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left="0" w:hanging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left="2" w:hanging="0"/>
              <w:jc w:val="left"/>
              <w:rPr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kern w:val="0"/>
                <w:sz w:val="24"/>
                <w:szCs w:val="24"/>
              </w:rPr>
              <w:t xml:space="preserve"> </w:t>
            </w:r>
          </w:p>
        </w:tc>
      </w:tr>
    </w:tbl>
    <w:p>
      <w:pPr>
        <w:pStyle w:val="Normal"/>
        <w:spacing w:lineRule="auto" w:line="360" w:before="0" w:after="0"/>
        <w:ind w:left="0" w:hanging="0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</w:p>
    <w:p>
      <w:pPr>
        <w:pStyle w:val="Normal"/>
        <w:spacing w:lineRule="auto" w:line="360" w:before="0" w:after="0"/>
        <w:ind w:left="-5" w:hanging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O candidato foi considerado .................................. </w:t>
      </w:r>
      <w:r>
        <w:rPr>
          <w:color w:val="auto"/>
          <w:sz w:val="24"/>
          <w:szCs w:val="24"/>
          <w:lang w:val="pt-BR"/>
        </w:rPr>
        <w:t xml:space="preserve">(APROVADO, APROVADO COM RESTRIÇÕES ou REPROVADO) </w:t>
      </w:r>
      <w:r>
        <w:rPr>
          <w:color w:val="auto"/>
          <w:sz w:val="24"/>
          <w:szCs w:val="24"/>
        </w:rPr>
        <w:t xml:space="preserve">com Nota Final </w:t>
      </w:r>
      <w:r>
        <w:rPr>
          <w:color w:val="auto"/>
          <w:sz w:val="24"/>
          <w:szCs w:val="24"/>
          <w:lang w:val="pt-BR"/>
        </w:rPr>
        <w:t xml:space="preserve">de </w:t>
      </w:r>
      <w:r>
        <w:rPr>
          <w:color w:val="auto"/>
          <w:sz w:val="24"/>
          <w:szCs w:val="24"/>
        </w:rPr>
        <w:t>............. (</w:t>
      </w:r>
      <w:r>
        <w:rPr>
          <w:color w:val="auto"/>
          <w:sz w:val="24"/>
          <w:szCs w:val="24"/>
          <w:lang w:val="pt-BR"/>
        </w:rPr>
        <w:t>0-</w:t>
      </w:r>
      <w:r>
        <w:rPr>
          <w:color w:val="auto"/>
          <w:sz w:val="24"/>
          <w:szCs w:val="24"/>
        </w:rPr>
        <w:t>100)</w:t>
      </w:r>
      <w:r>
        <w:rPr>
          <w:color w:val="auto"/>
          <w:sz w:val="24"/>
          <w:szCs w:val="24"/>
          <w:lang w:val="pt-BR"/>
        </w:rPr>
        <w:t xml:space="preserve"> pontos</w:t>
      </w:r>
      <w:r>
        <w:rPr>
          <w:color w:val="auto"/>
          <w:sz w:val="24"/>
          <w:szCs w:val="24"/>
        </w:rPr>
        <w:t xml:space="preserve">, sendo este resultado comunicado publicamente ao candidato pelo Presidente da Comissão. </w:t>
      </w:r>
    </w:p>
    <w:p>
      <w:pPr>
        <w:pStyle w:val="Normal"/>
        <w:spacing w:lineRule="auto" w:line="360" w:before="0" w:after="0"/>
        <w:ind w:left="-5" w:hanging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O candidato abaixo assinado declara que o trabalho ora identificado é de sua autoria material e intelectual, excetuando eventuais elementos tais como passagens de texto, citações, figuras e datas, desde que as mesmas identifiquem claramente a fonte original, explicitando as autorizações obtidas dos respectivos autores, quando necessárias. Declara ainda, neste âmbito, não estar a violar direitos de terceiros. </w:t>
      </w:r>
    </w:p>
    <w:p>
      <w:pPr>
        <w:pStyle w:val="Normal"/>
        <w:spacing w:lineRule="auto" w:line="360" w:before="0" w:after="0"/>
        <w:ind w:left="0" w:hanging="0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</w:t>
      </w:r>
      <w:r>
        <w:rPr>
          <w:color w:val="auto"/>
          <w:sz w:val="24"/>
          <w:szCs w:val="24"/>
        </w:rPr>
        <w:tab/>
        <w:t xml:space="preserve"> </w:t>
        <w:tab/>
        <w:t xml:space="preserve"> </w:t>
      </w:r>
    </w:p>
    <w:tbl>
      <w:tblPr>
        <w:tblStyle w:val="19"/>
        <w:tblW w:w="8967" w:type="dxa"/>
        <w:jc w:val="left"/>
        <w:tblInd w:w="8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84"/>
        <w:gridCol w:w="241"/>
        <w:gridCol w:w="4742"/>
      </w:tblGrid>
      <w:tr>
        <w:trPr/>
        <w:tc>
          <w:tcPr>
            <w:tcW w:w="3984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left="0" w:hanging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left="0" w:hanging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4742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left="0" w:hanging="0"/>
              <w:jc w:val="left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</w:r>
          </w:p>
        </w:tc>
      </w:tr>
      <w:tr>
        <w:trPr/>
        <w:tc>
          <w:tcPr>
            <w:tcW w:w="3984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left="0" w:hanging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kern w:val="0"/>
                <w:sz w:val="24"/>
                <w:szCs w:val="24"/>
              </w:rPr>
              <w:t>Nome do aluno e assinatura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left="0" w:hanging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4742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left="0" w:hanging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kern w:val="0"/>
                <w:sz w:val="24"/>
                <w:szCs w:val="24"/>
              </w:rPr>
              <w:t>Local e data</w:t>
            </w:r>
          </w:p>
        </w:tc>
      </w:tr>
    </w:tbl>
    <w:p>
      <w:pPr>
        <w:pStyle w:val="Normal"/>
        <w:spacing w:lineRule="auto" w:line="360" w:before="0" w:after="0"/>
        <w:ind w:left="-5" w:hanging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lineRule="auto" w:line="360" w:before="0" w:after="0"/>
        <w:ind w:left="-5" w:hanging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Nada mais havendo a tratar, o Presidente encerrou a reunião e lavrou a presente ATA, que será assinada por todos os membros participantes da Comissão Examinadora.  </w:t>
      </w:r>
    </w:p>
    <w:p>
      <w:pPr>
        <w:pStyle w:val="Normal"/>
        <w:spacing w:lineRule="auto" w:line="360" w:before="0" w:after="0"/>
        <w:ind w:left="-5" w:hanging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lineRule="auto" w:line="360" w:before="0" w:after="0"/>
        <w:ind w:left="-5" w:hanging="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Divinópolis, ............ de ........................................ de  ................</w:t>
      </w:r>
    </w:p>
    <w:p>
      <w:pPr>
        <w:pStyle w:val="Normal"/>
        <w:spacing w:lineRule="auto" w:line="360" w:before="0" w:after="0"/>
        <w:ind w:left="0" w:hanging="0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</w:t>
      </w:r>
      <w:r>
        <w:rPr>
          <w:color w:val="auto"/>
          <w:sz w:val="24"/>
          <w:szCs w:val="24"/>
        </w:rPr>
        <w:tab/>
        <w:t xml:space="preserve"> </w:t>
        <w:tab/>
        <w:t xml:space="preserve"> </w:t>
        <w:tab/>
        <w:t xml:space="preserve">  </w:t>
      </w:r>
    </w:p>
    <w:tbl>
      <w:tblPr>
        <w:tblStyle w:val="19"/>
        <w:tblW w:w="905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4"/>
        <w:gridCol w:w="240"/>
        <w:gridCol w:w="2844"/>
        <w:gridCol w:w="240"/>
        <w:gridCol w:w="2926"/>
      </w:tblGrid>
      <w:tr>
        <w:trPr/>
        <w:tc>
          <w:tcPr>
            <w:tcW w:w="2804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b/>
                <w:b/>
                <w:color w:val="auto"/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b/>
                <w:color w:val="auto"/>
                <w:position w:val="0"/>
                <w:sz w:val="24"/>
                <w:sz w:val="24"/>
                <w:szCs w:val="24"/>
                <w:vertAlign w:val="baseline"/>
              </w:rPr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b/>
                <w:b/>
                <w:color w:val="auto"/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b/>
                <w:color w:val="auto"/>
                <w:position w:val="0"/>
                <w:sz w:val="24"/>
                <w:sz w:val="24"/>
                <w:szCs w:val="24"/>
                <w:vertAlign w:val="baseline"/>
              </w:rPr>
            </w:r>
          </w:p>
        </w:tc>
        <w:tc>
          <w:tcPr>
            <w:tcW w:w="2844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b/>
                <w:b/>
                <w:color w:val="auto"/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b/>
                <w:color w:val="auto"/>
                <w:position w:val="0"/>
                <w:sz w:val="24"/>
                <w:sz w:val="24"/>
                <w:szCs w:val="24"/>
                <w:vertAlign w:val="baseline"/>
              </w:rPr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b/>
                <w:b/>
                <w:color w:val="auto"/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b/>
                <w:color w:val="auto"/>
                <w:position w:val="0"/>
                <w:sz w:val="24"/>
                <w:sz w:val="24"/>
                <w:szCs w:val="24"/>
                <w:vertAlign w:val="baseline"/>
              </w:rPr>
            </w:r>
          </w:p>
        </w:tc>
        <w:tc>
          <w:tcPr>
            <w:tcW w:w="2926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b/>
                <w:b/>
                <w:color w:val="auto"/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b/>
                <w:color w:val="auto"/>
                <w:position w:val="0"/>
                <w:sz w:val="24"/>
                <w:sz w:val="24"/>
                <w:szCs w:val="24"/>
                <w:vertAlign w:val="baseline"/>
              </w:rPr>
            </w:r>
          </w:p>
        </w:tc>
      </w:tr>
      <w:tr>
        <w:trPr/>
        <w:tc>
          <w:tcPr>
            <w:tcW w:w="2804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b/>
                <w:b/>
                <w:color w:val="auto"/>
                <w:position w:val="0"/>
                <w:sz w:val="24"/>
                <w:sz w:val="24"/>
                <w:szCs w:val="24"/>
                <w:vertAlign w:val="baseline"/>
                <w:lang w:val="pt-BR"/>
              </w:rPr>
            </w:pPr>
            <w:r>
              <w:rPr>
                <w:b w:val="false"/>
                <w:bCs/>
                <w:color w:val="auto"/>
                <w:kern w:val="0"/>
                <w:position w:val="0"/>
                <w:sz w:val="24"/>
                <w:sz w:val="24"/>
                <w:szCs w:val="24"/>
                <w:vertAlign w:val="baseline"/>
                <w:lang w:val="pt-BR"/>
              </w:rPr>
              <w:t>Orientador(a)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b/>
                <w:b/>
                <w:color w:val="auto"/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b/>
                <w:color w:val="auto"/>
                <w:position w:val="0"/>
                <w:sz w:val="24"/>
                <w:sz w:val="24"/>
                <w:szCs w:val="24"/>
                <w:vertAlign w:val="baseline"/>
              </w:rPr>
            </w:r>
          </w:p>
        </w:tc>
        <w:tc>
          <w:tcPr>
            <w:tcW w:w="2844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b/>
                <w:b/>
                <w:color w:val="auto"/>
                <w:position w:val="0"/>
                <w:sz w:val="24"/>
                <w:sz w:val="24"/>
                <w:szCs w:val="24"/>
                <w:vertAlign w:val="baseline"/>
                <w:lang w:val="pt-BR"/>
              </w:rPr>
            </w:pPr>
            <w:r>
              <w:rPr>
                <w:b w:val="false"/>
                <w:bCs/>
                <w:color w:val="auto"/>
                <w:kern w:val="0"/>
                <w:position w:val="0"/>
                <w:sz w:val="24"/>
                <w:sz w:val="24"/>
                <w:szCs w:val="24"/>
                <w:vertAlign w:val="baseline"/>
                <w:lang w:val="pt-BR"/>
              </w:rPr>
              <w:t>Convidado(a)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b/>
                <w:b/>
                <w:color w:val="auto"/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b/>
                <w:color w:val="auto"/>
                <w:position w:val="0"/>
                <w:sz w:val="24"/>
                <w:sz w:val="24"/>
                <w:szCs w:val="24"/>
                <w:vertAlign w:val="baseline"/>
              </w:rPr>
            </w:r>
          </w:p>
        </w:tc>
        <w:tc>
          <w:tcPr>
            <w:tcW w:w="2926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b/>
                <w:b/>
                <w:color w:val="auto"/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b w:val="false"/>
                <w:bCs/>
                <w:color w:val="auto"/>
                <w:kern w:val="0"/>
                <w:position w:val="0"/>
                <w:sz w:val="24"/>
                <w:sz w:val="24"/>
                <w:szCs w:val="24"/>
                <w:vertAlign w:val="baseline"/>
                <w:lang w:val="pt-BR"/>
              </w:rPr>
              <w:t>Convidado(a)</w:t>
            </w:r>
          </w:p>
        </w:tc>
      </w:tr>
    </w:tbl>
    <w:p>
      <w:pPr>
        <w:pStyle w:val="Normal"/>
        <w:spacing w:lineRule="auto" w:line="360" w:before="0" w:after="0"/>
        <w:ind w:left="0" w:hanging="0"/>
        <w:jc w:val="both"/>
        <w:rPr>
          <w:b/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360" w:before="0" w:after="0"/>
        <w:ind w:left="0" w:hanging="0"/>
        <w:jc w:val="center"/>
        <w:rPr>
          <w:b/>
          <w:b/>
          <w:color w:val="auto"/>
          <w:sz w:val="24"/>
          <w:szCs w:val="24"/>
          <w:lang w:val="pt-BR"/>
        </w:rPr>
      </w:pPr>
      <w:r>
        <w:rPr/>
      </w:r>
    </w:p>
    <w:sectPr>
      <w:headerReference w:type="even" r:id="rId2"/>
      <w:headerReference w:type="default" r:id="rId3"/>
      <w:footerReference w:type="even" r:id="rId4"/>
      <w:footerReference w:type="default" r:id="rId5"/>
      <w:type w:val="nextPage"/>
      <w:pgSz w:w="11906" w:h="16838"/>
      <w:pgMar w:left="1700" w:right="1133" w:gutter="0" w:header="720" w:top="1700" w:footer="613" w:bottom="156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40" w:before="0" w:after="0"/>
      <w:ind w:left="0" w:hanging="0"/>
      <w:rPr>
        <w:iCs/>
        <w:sz w:val="20"/>
        <w:szCs w:val="20"/>
        <w:highlight w:val="white"/>
      </w:rPr>
    </w:pPr>
    <w:r>
      <w:rPr>
        <w:iCs/>
        <w:sz w:val="20"/>
        <w:szCs w:val="20"/>
        <w:highlight w:val="white"/>
      </w:rPr>
      <mc:AlternateContent>
        <mc:Choice Requires="wps">
          <w:drawing>
            <wp:anchor behindDoc="1" distT="3810" distB="3810" distL="0" distR="0" simplePos="0" locked="0" layoutInCell="0" allowOverlap="1" relativeHeight="3">
              <wp:simplePos x="0" y="0"/>
              <wp:positionH relativeFrom="column">
                <wp:posOffset>5715</wp:posOffset>
              </wp:positionH>
              <wp:positionV relativeFrom="paragraph">
                <wp:posOffset>33655</wp:posOffset>
              </wp:positionV>
              <wp:extent cx="5648325" cy="0"/>
              <wp:effectExtent l="0" t="3810" r="0" b="3810"/>
              <wp:wrapNone/>
              <wp:docPr id="7" name="Conector Reto 4014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8400" cy="0"/>
                      </a:xfrm>
                      <a:prstGeom prst="line">
                        <a:avLst/>
                      </a:prstGeom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45pt,2.65pt" to="445.15pt,2.65pt" ID="Conector Reto 40145" stroked="t" o:allowincell="f" style="position:absolute">
              <v:stroke color="black" weight="6480" joinstyle="miter" endcap="flat"/>
              <v:fill o:detectmouseclick="t" on="false"/>
              <w10:wrap type="none"/>
            </v:line>
          </w:pict>
        </mc:Fallback>
      </mc:AlternateContent>
    </w:r>
  </w:p>
  <w:p>
    <w:pPr>
      <w:pStyle w:val="Normal"/>
      <w:spacing w:lineRule="auto" w:line="240" w:before="0" w:after="0"/>
      <w:ind w:left="0" w:hanging="0"/>
      <w:rPr>
        <w:sz w:val="20"/>
        <w:szCs w:val="20"/>
        <w:highlight w:val="white"/>
      </w:rPr>
    </w:pPr>
    <w:r>
      <w:rPr>
        <w:i/>
        <w:sz w:val="20"/>
        <w:szCs w:val="20"/>
        <w:highlight w:val="white"/>
      </w:rPr>
      <w:t>Coordenação do Curso de Engenharia de Computação</w:t>
      <w:tab/>
      <w:tab/>
      <w:tab/>
      <w:t xml:space="preserve">              </w:t>
      <w:tab/>
    </w:r>
    <w:r>
      <w:rPr>
        <w:i/>
        <w:sz w:val="20"/>
        <w:szCs w:val="20"/>
        <w:highlight w:val="white"/>
      </w:rPr>
      <w:fldChar w:fldCharType="begin"/>
    </w:r>
    <w:r>
      <w:rPr>
        <w:sz w:val="20"/>
        <w:i/>
        <w:szCs w:val="20"/>
        <w:highlight w:val="white"/>
      </w:rPr>
      <w:instrText xml:space="preserve"> PAGE </w:instrText>
    </w:r>
    <w:r>
      <w:rPr>
        <w:sz w:val="20"/>
        <w:i/>
        <w:szCs w:val="20"/>
        <w:highlight w:val="white"/>
      </w:rPr>
      <w:fldChar w:fldCharType="separate"/>
    </w:r>
    <w:r>
      <w:rPr>
        <w:sz w:val="20"/>
        <w:i/>
        <w:szCs w:val="20"/>
        <w:highlight w:val="white"/>
      </w:rPr>
      <w:t>2</w:t>
    </w:r>
    <w:r>
      <w:rPr>
        <w:sz w:val="20"/>
        <w:i/>
        <w:szCs w:val="20"/>
        <w:highlight w:val="white"/>
      </w:rPr>
      <w:fldChar w:fldCharType="end"/>
    </w:r>
    <w:r>
      <w:rPr>
        <w:i/>
        <w:sz w:val="20"/>
        <w:szCs w:val="20"/>
        <w:highlight w:val="white"/>
      </w:rPr>
      <w:t>/</w:t>
    </w:r>
    <w:r>
      <w:rPr>
        <w:i/>
        <w:sz w:val="20"/>
        <w:szCs w:val="20"/>
        <w:highlight w:val="white"/>
      </w:rPr>
      <w:fldChar w:fldCharType="begin"/>
    </w:r>
    <w:r>
      <w:rPr>
        <w:sz w:val="20"/>
        <w:i/>
        <w:szCs w:val="20"/>
        <w:highlight w:val="white"/>
      </w:rPr>
      <w:instrText xml:space="preserve"> NUMPAGES </w:instrText>
    </w:r>
    <w:r>
      <w:rPr>
        <w:sz w:val="20"/>
        <w:i/>
        <w:szCs w:val="20"/>
        <w:highlight w:val="white"/>
      </w:rPr>
      <w:fldChar w:fldCharType="separate"/>
    </w:r>
    <w:r>
      <w:rPr>
        <w:sz w:val="20"/>
        <w:i/>
        <w:szCs w:val="20"/>
        <w:highlight w:val="white"/>
      </w:rPr>
      <w:t>2</w:t>
    </w:r>
    <w:r>
      <w:rPr>
        <w:sz w:val="20"/>
        <w:i/>
        <w:szCs w:val="20"/>
        <w:highlight w:val="white"/>
      </w:rPr>
      <w:fldChar w:fldCharType="end"/>
    </w:r>
  </w:p>
  <w:p>
    <w:pPr>
      <w:pStyle w:val="Normal"/>
      <w:spacing w:lineRule="auto" w:line="240" w:before="0" w:after="0"/>
      <w:ind w:left="0" w:right="363" w:hanging="0"/>
      <w:jc w:val="left"/>
      <w:rPr>
        <w:sz w:val="24"/>
        <w:szCs w:val="24"/>
        <w:highlight w:val="white"/>
      </w:rPr>
    </w:pPr>
    <w:r>
      <w:rPr>
        <w:i/>
        <w:sz w:val="20"/>
        <w:szCs w:val="20"/>
        <w:highlight w:val="white"/>
      </w:rPr>
      <w:t>CEFET/MG Campus Divinópolis</w:t>
    </w:r>
  </w:p>
  <w:p>
    <w:pPr>
      <w:pStyle w:val="Normal"/>
      <w:spacing w:lineRule="auto" w:line="240" w:before="0" w:after="0"/>
      <w:ind w:left="0" w:hanging="0"/>
      <w:jc w:val="left"/>
      <w:rPr>
        <w:highlight w:val="none"/>
        <w:shd w:fill="auto" w:val="clear"/>
      </w:rPr>
    </w:pPr>
    <w:r>
      <w:rPr>
        <w:sz w:val="20"/>
        <w:szCs w:val="20"/>
        <w:shd w:fill="auto" w:val="clear"/>
      </w:rPr>
      <w:t>RESOLUÇÃO CECOMDV – 001/2024, de 21 de março de 2024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40" w:before="0" w:after="0"/>
      <w:ind w:left="0" w:hanging="0"/>
      <w:jc w:val="left"/>
      <w:rPr>
        <w:sz w:val="20"/>
        <w:szCs w:val="20"/>
        <w:highlight w:val="white"/>
      </w:rPr>
    </w:pPr>
    <w:r>
      <w:rPr>
        <w:i/>
        <w:sz w:val="20"/>
        <w:szCs w:val="20"/>
        <w:highlight w:val="white"/>
      </w:rPr>
      <w:t>Coordenação do Curso de Engenharia de Computação</w:t>
      <w:tab/>
      <w:tab/>
      <w:tab/>
      <w:t xml:space="preserve">       </w:t>
      <w:tab/>
      <w:t xml:space="preserve">            </w:t>
    </w:r>
    <w:r>
      <w:rPr>
        <w:i/>
        <w:sz w:val="20"/>
        <w:szCs w:val="20"/>
        <w:highlight w:val="white"/>
      </w:rPr>
      <w:fldChar w:fldCharType="begin"/>
    </w:r>
    <w:r>
      <w:rPr>
        <w:sz w:val="20"/>
        <w:i/>
        <w:szCs w:val="20"/>
        <w:highlight w:val="white"/>
      </w:rPr>
      <w:instrText xml:space="preserve"> PAGE </w:instrText>
    </w:r>
    <w:r>
      <w:rPr>
        <w:sz w:val="20"/>
        <w:i/>
        <w:szCs w:val="20"/>
        <w:highlight w:val="white"/>
      </w:rPr>
      <w:fldChar w:fldCharType="separate"/>
    </w:r>
    <w:r>
      <w:rPr>
        <w:sz w:val="20"/>
        <w:i/>
        <w:szCs w:val="20"/>
        <w:highlight w:val="white"/>
      </w:rPr>
      <w:t>1</w:t>
    </w:r>
    <w:r>
      <w:rPr>
        <w:sz w:val="20"/>
        <w:i/>
        <w:szCs w:val="20"/>
        <w:highlight w:val="white"/>
      </w:rPr>
      <w:fldChar w:fldCharType="end"/>
    </w:r>
    <w:r>
      <w:rPr>
        <w:i/>
        <w:sz w:val="20"/>
        <w:szCs w:val="20"/>
        <w:highlight w:val="white"/>
      </w:rPr>
      <w:t>/</w:t>
    </w:r>
    <w:r>
      <mc:AlternateContent>
        <mc:Choice Requires="wps">
          <w:drawing>
            <wp:anchor behindDoc="1" distT="5715" distB="5080" distL="635" distR="1270" simplePos="0" locked="0" layoutInCell="0" allowOverlap="1" relativeHeight="2">
              <wp:simplePos x="0" y="0"/>
              <wp:positionH relativeFrom="column">
                <wp:posOffset>-120015</wp:posOffset>
              </wp:positionH>
              <wp:positionV relativeFrom="paragraph">
                <wp:posOffset>-33020</wp:posOffset>
              </wp:positionV>
              <wp:extent cx="5467350" cy="31750"/>
              <wp:effectExtent l="635" t="5715" r="1270" b="5080"/>
              <wp:wrapNone/>
              <wp:docPr id="8" name="Conector de Seta Reta 4001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 rot="10800000">
                        <a:off x="0" y="0"/>
                        <a:ext cx="5467320" cy="3168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_x0000_t32" coordsize="21600,21600" o:spt="32" path="m,l21600,21600nfe">
              <v:stroke joinstyle="miter"/>
              <v:path gradientshapeok="t" o:connecttype="rect" textboxrect="0,0,21600,21600"/>
            </v:shapetype>
            <v:shape id="shape_0" ID="Conector de Seta Reta 40011" path="m0,0l-2147483648,-2147483647e" stroked="t" o:allowincell="f" style="position:absolute;margin-left:-9.5pt;margin-top:-2.65pt;width:430.45pt;height:2.45pt;flip:x;mso-wrap-style:none;v-text-anchor:middle;rotation:180" type="_x0000_t32">
              <v:fill o:detectmouseclick="t" on="false"/>
              <v:stroke color="black" weight="9360" joinstyle="miter" endcap="flat"/>
              <w10:wrap type="none"/>
            </v:shape>
          </w:pict>
        </mc:Fallback>
      </mc:AlternateContent>
    </w:r>
    <w:r>
      <w:rPr>
        <w:i/>
        <w:sz w:val="20"/>
        <w:szCs w:val="20"/>
        <w:highlight w:val="white"/>
      </w:rPr>
      <w:fldChar w:fldCharType="begin"/>
    </w:r>
    <w:r>
      <w:rPr>
        <w:sz w:val="20"/>
        <w:i/>
        <w:szCs w:val="20"/>
        <w:highlight w:val="white"/>
      </w:rPr>
      <w:instrText xml:space="preserve"> NUMPAGES </w:instrText>
    </w:r>
    <w:r>
      <w:rPr>
        <w:sz w:val="20"/>
        <w:i/>
        <w:szCs w:val="20"/>
        <w:highlight w:val="white"/>
      </w:rPr>
      <w:fldChar w:fldCharType="separate"/>
    </w:r>
    <w:r>
      <w:rPr>
        <w:sz w:val="20"/>
        <w:i/>
        <w:szCs w:val="20"/>
        <w:highlight w:val="white"/>
      </w:rPr>
      <w:t>2</w:t>
    </w:r>
    <w:r>
      <w:rPr>
        <w:sz w:val="20"/>
        <w:i/>
        <w:szCs w:val="20"/>
        <w:highlight w:val="white"/>
      </w:rPr>
      <w:fldChar w:fldCharType="end"/>
    </w:r>
  </w:p>
  <w:p>
    <w:pPr>
      <w:pStyle w:val="Normal"/>
      <w:spacing w:lineRule="auto" w:line="240" w:before="0" w:after="0"/>
      <w:ind w:left="0" w:right="363" w:hanging="0"/>
      <w:jc w:val="left"/>
      <w:rPr>
        <w:sz w:val="24"/>
        <w:szCs w:val="24"/>
        <w:highlight w:val="white"/>
      </w:rPr>
    </w:pPr>
    <w:r>
      <w:rPr>
        <w:i/>
        <w:sz w:val="20"/>
        <w:szCs w:val="20"/>
        <w:highlight w:val="white"/>
      </w:rPr>
      <w:t>CEFET/MG Campus Divinópolis</w:t>
    </w:r>
  </w:p>
  <w:p>
    <w:pPr>
      <w:pStyle w:val="Normal"/>
      <w:spacing w:lineRule="auto" w:line="240" w:before="0" w:after="0"/>
      <w:ind w:left="0" w:hanging="0"/>
      <w:jc w:val="left"/>
      <w:rPr>
        <w:highlight w:val="none"/>
        <w:shd w:fill="auto" w:val="clear"/>
      </w:rPr>
    </w:pPr>
    <w:r>
      <w:rPr>
        <w:sz w:val="20"/>
        <w:szCs w:val="20"/>
        <w:shd w:fill="auto" w:val="clear"/>
      </w:rPr>
      <w:t>RESOLUÇÃO CECOMDV – 001/2024, de 21 de março de 2024</w:t>
    </w:r>
  </w:p>
  <w:p>
    <w:pPr>
      <w:pStyle w:val="Normal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40" w:before="0" w:after="0"/>
      <w:ind w:left="0" w:right="50" w:hanging="0"/>
      <w:jc w:val="center"/>
      <w:rPr>
        <w:rFonts w:ascii="Times New Roman" w:hAnsi="Times New Roman" w:eastAsia="Times New Roman" w:cs="Times New Roman"/>
        <w:sz w:val="24"/>
        <w:szCs w:val="24"/>
      </w:rPr>
    </w:pPr>
    <w:r>
      <w:rPr>
        <w:rFonts w:eastAsia="Times New Roman" w:cs="Times New Roman" w:ascii="Times New Roman" w:hAnsi="Times New Roman"/>
        <w:sz w:val="24"/>
        <w:szCs w:val="24"/>
      </w:rPr>
      <w:drawing>
        <wp:anchor behindDoc="1" distT="0" distB="0" distL="0" distR="0" simplePos="0" locked="0" layoutInCell="0" allowOverlap="1" relativeHeight="7">
          <wp:simplePos x="0" y="0"/>
          <wp:positionH relativeFrom="column">
            <wp:posOffset>5349875</wp:posOffset>
          </wp:positionH>
          <wp:positionV relativeFrom="paragraph">
            <wp:posOffset>171450</wp:posOffset>
          </wp:positionV>
          <wp:extent cx="714375" cy="714375"/>
          <wp:effectExtent l="0" t="0" r="0" b="0"/>
          <wp:wrapNone/>
          <wp:docPr id="1" name="Imagem 7" descr="Fundo preto com letras brancas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7" descr="Fundo preto com letras brancas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8">
          <wp:simplePos x="0" y="0"/>
          <wp:positionH relativeFrom="column">
            <wp:posOffset>-403225</wp:posOffset>
          </wp:positionH>
          <wp:positionV relativeFrom="paragraph">
            <wp:posOffset>169545</wp:posOffset>
          </wp:positionV>
          <wp:extent cx="809625" cy="714375"/>
          <wp:effectExtent l="0" t="0" r="0" b="0"/>
          <wp:wrapNone/>
          <wp:docPr id="2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spacing w:lineRule="auto" w:line="240" w:before="0" w:after="0"/>
      <w:ind w:left="0" w:right="50" w:hanging="0"/>
      <w:jc w:val="center"/>
      <w:rPr>
        <w:rFonts w:ascii="Times New Roman" w:hAnsi="Times New Roman" w:eastAsia="Times New Roman" w:cs="Times New Roman"/>
        <w:sz w:val="24"/>
        <w:szCs w:val="24"/>
      </w:rPr>
    </w:pPr>
    <w:r>
      <w:rPr>
        <w:b/>
        <w:sz w:val="20"/>
        <w:szCs w:val="20"/>
      </w:rPr>
      <w:t>SERVIÇO PÚBLICO FEDERAL</w:t>
    </w:r>
  </w:p>
  <w:p>
    <w:pPr>
      <w:pStyle w:val="Normal"/>
      <w:spacing w:lineRule="auto" w:line="240" w:before="0" w:after="0"/>
      <w:ind w:left="0" w:right="50" w:hanging="0"/>
      <w:jc w:val="center"/>
      <w:rPr>
        <w:rFonts w:ascii="Times New Roman" w:hAnsi="Times New Roman" w:eastAsia="Times New Roman" w:cs="Times New Roman"/>
        <w:sz w:val="24"/>
        <w:szCs w:val="24"/>
      </w:rPr>
    </w:pPr>
    <w:r>
      <w:rPr>
        <w:b/>
        <w:sz w:val="20"/>
        <w:szCs w:val="20"/>
      </w:rPr>
      <w:t>MINISTÉRIO DA EDUCAÇÃO</w:t>
    </w:r>
  </w:p>
  <w:p>
    <w:pPr>
      <w:pStyle w:val="Normal"/>
      <w:spacing w:lineRule="auto" w:line="240" w:before="0" w:after="0"/>
      <w:ind w:left="0" w:right="50" w:hanging="0"/>
      <w:jc w:val="center"/>
      <w:rPr>
        <w:rFonts w:ascii="Times New Roman" w:hAnsi="Times New Roman" w:eastAsia="Times New Roman" w:cs="Times New Roman"/>
        <w:sz w:val="24"/>
        <w:szCs w:val="24"/>
      </w:rPr>
    </w:pPr>
    <w:r>
      <w:rPr>
        <w:b/>
        <w:sz w:val="20"/>
        <w:szCs w:val="20"/>
      </w:rPr>
      <w:t>CENTRO FEDERAL DE EDUCAÇÃO TECNOLÓGICA DE MINAS GERAIS</w:t>
    </w:r>
  </w:p>
  <w:p>
    <w:pPr>
      <w:pStyle w:val="Normal"/>
      <w:spacing w:lineRule="auto" w:line="240" w:before="0" w:after="0"/>
      <w:ind w:left="0" w:right="50" w:hanging="0"/>
      <w:jc w:val="center"/>
      <w:rPr>
        <w:rFonts w:ascii="Times New Roman" w:hAnsi="Times New Roman" w:eastAsia="Times New Roman" w:cs="Times New Roman"/>
        <w:sz w:val="24"/>
        <w:szCs w:val="24"/>
      </w:rPr>
    </w:pPr>
    <w:r>
      <w:rPr>
        <w:b/>
        <w:sz w:val="20"/>
        <w:szCs w:val="20"/>
      </w:rPr>
      <w:t>CAMPUS DIVINÓPOLIS</w:t>
    </w:r>
  </w:p>
  <w:p>
    <w:pPr>
      <w:pStyle w:val="Normal"/>
      <w:spacing w:lineRule="auto" w:line="240" w:before="0" w:after="240"/>
      <w:ind w:left="0" w:right="50" w:hanging="0"/>
      <w:jc w:val="center"/>
      <w:rPr>
        <w:b/>
        <w:b/>
        <w:sz w:val="20"/>
        <w:szCs w:val="20"/>
      </w:rPr>
    </w:pPr>
    <w:r>
      <mc:AlternateContent>
        <mc:Choice Requires="wps">
          <w:drawing>
            <wp:anchor behindDoc="1" distT="3175" distB="3810" distL="0" distR="635" simplePos="0" locked="0" layoutInCell="0" allowOverlap="1" relativeHeight="9">
              <wp:simplePos x="0" y="0"/>
              <wp:positionH relativeFrom="column">
                <wp:posOffset>6350</wp:posOffset>
              </wp:positionH>
              <wp:positionV relativeFrom="paragraph">
                <wp:posOffset>240665</wp:posOffset>
              </wp:positionV>
              <wp:extent cx="5657850" cy="9525"/>
              <wp:effectExtent l="0" t="3175" r="635" b="3810"/>
              <wp:wrapNone/>
              <wp:docPr id="3" name="Conector Reto 4013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5657760" cy="9360"/>
                      </a:xfrm>
                      <a:prstGeom prst="line">
                        <a:avLst/>
                      </a:prstGeom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5pt,18.95pt" to="445.95pt,19.65pt" ID="Conector Reto 40134" stroked="t" o:allowincell="f" style="position:absolute;flip:y">
              <v:stroke color="black" weight="6480" joinstyle="miter" endcap="flat"/>
              <v:fill o:detectmouseclick="t" on="false"/>
              <w10:wrap type="none"/>
            </v:line>
          </w:pict>
        </mc:Fallback>
      </mc:AlternateContent>
    </w:r>
    <w:r>
      <w:rPr>
        <w:b/>
        <w:sz w:val="20"/>
        <w:szCs w:val="20"/>
      </w:rPr>
      <w:t>COLEGIADO DE CURSO DE ENGENHARIA DE COMPUTAÇÃO</w:t>
    </w:r>
  </w:p>
  <w:p>
    <w:pPr>
      <w:pStyle w:val="Normal"/>
      <w:spacing w:lineRule="auto" w:line="240" w:before="0" w:after="0"/>
      <w:ind w:left="0" w:right="50" w:hanging="0"/>
      <w:jc w:val="center"/>
      <w:rPr>
        <w:b/>
        <w:b/>
        <w:sz w:val="20"/>
        <w:szCs w:val="20"/>
      </w:rPr>
    </w:pPr>
    <w:r>
      <w:rPr>
        <w:b/>
        <w:sz w:val="20"/>
        <w:szCs w:val="20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40" w:before="0" w:after="0"/>
      <w:ind w:left="0" w:right="50" w:hanging="0"/>
      <w:jc w:val="center"/>
      <w:rPr>
        <w:rFonts w:ascii="Times New Roman" w:hAnsi="Times New Roman" w:eastAsia="Times New Roman" w:cs="Times New Roman"/>
        <w:sz w:val="24"/>
        <w:szCs w:val="24"/>
      </w:rPr>
    </w:pPr>
    <w:r>
      <w:drawing>
        <wp:anchor behindDoc="1" distT="0" distB="0" distL="0" distR="0" simplePos="0" locked="0" layoutInCell="0" allowOverlap="1" relativeHeight="4">
          <wp:simplePos x="0" y="0"/>
          <wp:positionH relativeFrom="column">
            <wp:posOffset>-193675</wp:posOffset>
          </wp:positionH>
          <wp:positionV relativeFrom="paragraph">
            <wp:posOffset>-106680</wp:posOffset>
          </wp:positionV>
          <wp:extent cx="809625" cy="714375"/>
          <wp:effectExtent l="0" t="0" r="0" b="0"/>
          <wp:wrapNone/>
          <wp:docPr id="4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5283200</wp:posOffset>
          </wp:positionH>
          <wp:positionV relativeFrom="paragraph">
            <wp:posOffset>-95250</wp:posOffset>
          </wp:positionV>
          <wp:extent cx="714375" cy="714375"/>
          <wp:effectExtent l="0" t="0" r="0" b="0"/>
          <wp:wrapNone/>
          <wp:docPr id="5" name="Imagem 10" descr="Fundo preto com letras brancas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10" descr="Fundo preto com letras brancas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0"/>
        <w:szCs w:val="20"/>
      </w:rPr>
      <w:t>SERVIÇO PÚBLICO FEDERAL</w:t>
    </w:r>
  </w:p>
  <w:p>
    <w:pPr>
      <w:pStyle w:val="Normal"/>
      <w:spacing w:lineRule="auto" w:line="240" w:before="0" w:after="0"/>
      <w:ind w:left="0" w:right="50" w:hanging="0"/>
      <w:jc w:val="center"/>
      <w:rPr>
        <w:rFonts w:ascii="Times New Roman" w:hAnsi="Times New Roman" w:eastAsia="Times New Roman" w:cs="Times New Roman"/>
        <w:sz w:val="24"/>
        <w:szCs w:val="24"/>
      </w:rPr>
    </w:pPr>
    <w:r>
      <w:rPr>
        <w:b/>
        <w:sz w:val="20"/>
        <w:szCs w:val="20"/>
      </w:rPr>
      <w:t>MINISTÉRIO DA EDUCAÇÃO</w:t>
    </w:r>
  </w:p>
  <w:p>
    <w:pPr>
      <w:pStyle w:val="Normal"/>
      <w:spacing w:lineRule="auto" w:line="240" w:before="0" w:after="0"/>
      <w:ind w:left="0" w:right="50" w:hanging="0"/>
      <w:jc w:val="center"/>
      <w:rPr>
        <w:rFonts w:ascii="Times New Roman" w:hAnsi="Times New Roman" w:eastAsia="Times New Roman" w:cs="Times New Roman"/>
        <w:sz w:val="24"/>
        <w:szCs w:val="24"/>
      </w:rPr>
    </w:pPr>
    <w:r>
      <w:rPr>
        <w:b/>
        <w:sz w:val="20"/>
        <w:szCs w:val="20"/>
      </w:rPr>
      <w:t>CENTRO FEDERAL DE EDUCAÇÃO TECNOLÓGICA DE MINAS GERAIS</w:t>
    </w:r>
  </w:p>
  <w:p>
    <w:pPr>
      <w:pStyle w:val="Normal"/>
      <w:spacing w:lineRule="auto" w:line="240" w:before="0" w:after="0"/>
      <w:ind w:left="0" w:right="50" w:hanging="0"/>
      <w:jc w:val="center"/>
      <w:rPr>
        <w:rFonts w:ascii="Times New Roman" w:hAnsi="Times New Roman" w:eastAsia="Times New Roman" w:cs="Times New Roman"/>
        <w:sz w:val="24"/>
        <w:szCs w:val="24"/>
      </w:rPr>
    </w:pPr>
    <w:r>
      <w:rPr>
        <w:b/>
        <w:sz w:val="20"/>
        <w:szCs w:val="20"/>
      </w:rPr>
      <w:t>CAMPUS DIVINÓPOLIS</w:t>
    </w:r>
  </w:p>
  <w:p>
    <w:pPr>
      <w:pStyle w:val="Normal"/>
      <w:spacing w:lineRule="auto" w:line="240" w:before="0" w:after="240"/>
      <w:ind w:left="0" w:right="50" w:hanging="0"/>
      <w:jc w:val="center"/>
      <w:rPr>
        <w:b/>
        <w:b/>
        <w:sz w:val="20"/>
        <w:szCs w:val="20"/>
      </w:rPr>
    </w:pPr>
    <w:r>
      <mc:AlternateContent>
        <mc:Choice Requires="wps">
          <w:drawing>
            <wp:anchor behindDoc="1" distT="3175" distB="3810" distL="0" distR="635" simplePos="0" locked="0" layoutInCell="0" allowOverlap="1" relativeHeight="6">
              <wp:simplePos x="0" y="0"/>
              <wp:positionH relativeFrom="column">
                <wp:posOffset>6350</wp:posOffset>
              </wp:positionH>
              <wp:positionV relativeFrom="paragraph">
                <wp:posOffset>240665</wp:posOffset>
              </wp:positionV>
              <wp:extent cx="5657850" cy="9525"/>
              <wp:effectExtent l="0" t="3175" r="635" b="3810"/>
              <wp:wrapNone/>
              <wp:docPr id="6" name="Conector Reto 4013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5657760" cy="9360"/>
                      </a:xfrm>
                      <a:prstGeom prst="line">
                        <a:avLst/>
                      </a:prstGeom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5pt,18.95pt" to="445.95pt,19.65pt" ID="Conector Reto 40130" stroked="t" o:allowincell="f" style="position:absolute;flip:y">
              <v:stroke color="black" weight="6480" joinstyle="miter" endcap="flat"/>
              <v:fill o:detectmouseclick="t" on="false"/>
              <w10:wrap type="none"/>
            </v:line>
          </w:pict>
        </mc:Fallback>
      </mc:AlternateContent>
    </w:r>
    <w:r>
      <w:rPr>
        <w:b/>
        <w:sz w:val="20"/>
        <w:szCs w:val="20"/>
      </w:rPr>
      <w:t>COLEGIADO DE CURSO DE ENGENHARIA DE COMPUTAÇÃO</w:t>
    </w:r>
  </w:p>
  <w:p>
    <w:pPr>
      <w:pStyle w:val="Normal"/>
      <w:spacing w:lineRule="auto" w:line="240" w:before="0" w:after="0"/>
      <w:ind w:left="0" w:right="50" w:hanging="0"/>
      <w:jc w:val="center"/>
      <w:rPr>
        <w:b/>
        <w:b/>
        <w:sz w:val="20"/>
        <w:szCs w:val="20"/>
      </w:rPr>
    </w:pPr>
    <w:r>
      <w:rPr>
        <w:b/>
        <w:sz w:val="20"/>
        <w:szCs w:val="20"/>
      </w:rPr>
    </w:r>
  </w:p>
</w:hdr>
</file>

<file path=word/settings.xml><?xml version="1.0" encoding="utf-8"?>
<w:settings xmlns:w="http://schemas.openxmlformats.org/wordprocessingml/2006/main">
  <w:zoom w:percent="160"/>
  <w:defaultTabStop w:val="720"/>
  <w:autoHyphenation w:val="true"/>
  <w:evenAndOddHeaders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 w:semiHidden="0" w:qFormat="1"/>
    <w:lsdException w:name="header" w:uiPriority="0" w:semiHidden="0"/>
    <w:lsdException w:name="footer" w:uiPriority="99" w:semiHidden="0"/>
    <w:lsdException w:name="index heading" w:uiPriority="99"/>
    <w:lsdException w:name="caption" w:uiPriority="35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 w:qFormat="1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10" w:semiHidden="0" w:unhideWhenUsed="0" w:qFormat="1"/>
    <w:lsdException w:name="Closing" w:uiPriority="99"/>
    <w:lsdException w:name="Signature" w:uiPriority="99"/>
    <w:lsdException w:name="Default Paragraph Font" w:uiPriority="1" w:qFormat="1"/>
    <w:lsdException w:name="Body Text" w:uiPriority="99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 w:qFormat="1"/>
    <w:lsdException w:name="annotation subject" w:uiPriority="99" w:qFormat="1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 w:qFormat="1"/>
    <w:lsdException w:name="Table Grid" w:uiPriority="39" w:semiHidden="0" w:unhideWhenUsed="0"/>
    <w:lsdException w:name="Table Theme" w:uiPriority="99"/>
    <w:lsdException w:name="List Paragraph" w:uiPriority="34" w:semiHidden="0" w:unhideWhenUsed="0" w:qFormat="1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lineRule="auto" w:line="247" w:before="0" w:after="5"/>
      <w:ind w:left="10" w:hanging="10"/>
      <w:jc w:val="both"/>
    </w:pPr>
    <w:rPr>
      <w:rFonts w:ascii="Arial" w:hAnsi="Arial" w:eastAsia="Arial" w:cs="Arial"/>
      <w:color w:val="000000"/>
      <w:kern w:val="0"/>
      <w:sz w:val="22"/>
      <w:szCs w:val="22"/>
      <w:lang w:val="pt-BR" w:eastAsia="pt-BR" w:bidi="ar-SA"/>
    </w:rPr>
  </w:style>
  <w:style w:type="paragraph" w:styleId="Ttulo1">
    <w:name w:val="Heading 1"/>
    <w:next w:val="Normal"/>
    <w:link w:val="Ttulo1Char"/>
    <w:uiPriority w:val="9"/>
    <w:qFormat/>
    <w:pPr>
      <w:keepNext w:val="true"/>
      <w:keepLines/>
      <w:widowControl/>
      <w:suppressAutoHyphens w:val="true"/>
      <w:bidi w:val="0"/>
      <w:spacing w:lineRule="auto" w:line="264" w:before="0" w:after="0"/>
      <w:ind w:left="10" w:hanging="10"/>
      <w:jc w:val="both"/>
      <w:outlineLvl w:val="0"/>
    </w:pPr>
    <w:rPr>
      <w:rFonts w:ascii="Arial" w:hAnsi="Arial" w:eastAsia="Arial" w:cs="Arial"/>
      <w:b/>
      <w:color w:val="000000"/>
      <w:kern w:val="0"/>
      <w:sz w:val="22"/>
      <w:szCs w:val="22"/>
      <w:lang w:val="pt-BR" w:eastAsia="pt-BR" w:bidi="ar-SA"/>
    </w:rPr>
  </w:style>
  <w:style w:type="paragraph" w:styleId="Ttulo2">
    <w:name w:val="Heading 2"/>
    <w:next w:val="Normal"/>
    <w:link w:val="Ttulo2Char"/>
    <w:uiPriority w:val="9"/>
    <w:semiHidden/>
    <w:unhideWhenUsed/>
    <w:qFormat/>
    <w:pPr>
      <w:keepNext w:val="true"/>
      <w:keepLines/>
      <w:widowControl/>
      <w:suppressAutoHyphens w:val="true"/>
      <w:bidi w:val="0"/>
      <w:spacing w:lineRule="auto" w:line="264" w:before="0" w:after="0"/>
      <w:ind w:left="10" w:hanging="10"/>
      <w:jc w:val="both"/>
      <w:outlineLvl w:val="1"/>
    </w:pPr>
    <w:rPr>
      <w:rFonts w:ascii="Arial" w:hAnsi="Arial" w:eastAsia="Arial" w:cs="Arial"/>
      <w:b/>
      <w:color w:val="000000"/>
      <w:kern w:val="0"/>
      <w:sz w:val="22"/>
      <w:szCs w:val="22"/>
      <w:lang w:val="pt-BR" w:eastAsia="pt-BR" w:bidi="ar-SA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uiPriority w:val="99"/>
    <w:semiHidden/>
    <w:unhideWhenUsed/>
    <w:qFormat/>
    <w:rPr>
      <w:sz w:val="16"/>
      <w:szCs w:val="16"/>
    </w:rPr>
  </w:style>
  <w:style w:type="character" w:styleId="Ttulo1Char" w:customStyle="1">
    <w:name w:val="Título 1 Char"/>
    <w:uiPriority w:val="0"/>
    <w:qFormat/>
    <w:rPr>
      <w:rFonts w:ascii="Arial" w:hAnsi="Arial" w:eastAsia="Arial" w:cs="Arial"/>
      <w:b/>
      <w:color w:val="000000"/>
      <w:sz w:val="22"/>
    </w:rPr>
  </w:style>
  <w:style w:type="character" w:styleId="Ttulo2Char" w:customStyle="1">
    <w:name w:val="Título 2 Char"/>
    <w:uiPriority w:val="0"/>
    <w:qFormat/>
    <w:rPr>
      <w:rFonts w:ascii="Arial" w:hAnsi="Arial" w:eastAsia="Arial" w:cs="Arial"/>
      <w:b/>
      <w:color w:val="000000"/>
      <w:sz w:val="22"/>
    </w:rPr>
  </w:style>
  <w:style w:type="character" w:styleId="RodapChar" w:customStyle="1">
    <w:name w:val="Rodapé Char"/>
    <w:basedOn w:val="DefaultParagraphFont"/>
    <w:uiPriority w:val="99"/>
    <w:qFormat/>
    <w:rPr>
      <w:rFonts w:ascii="Arial" w:hAnsi="Arial" w:eastAsia="Arial" w:cs="Arial"/>
      <w:color w:val="000000"/>
    </w:rPr>
  </w:style>
  <w:style w:type="character" w:styleId="TextodecomentrioChar" w:customStyle="1">
    <w:name w:val="Texto de comentário Char"/>
    <w:basedOn w:val="DefaultParagraphFont"/>
    <w:uiPriority w:val="99"/>
    <w:semiHidden/>
    <w:qFormat/>
    <w:rPr>
      <w:rFonts w:ascii="Arial" w:hAnsi="Arial" w:eastAsia="Arial" w:cs="Arial"/>
      <w:color w:val="000000"/>
      <w:sz w:val="20"/>
      <w:szCs w:val="20"/>
    </w:rPr>
  </w:style>
  <w:style w:type="character" w:styleId="AssuntodocomentrioChar" w:customStyle="1">
    <w:name w:val="Assunto do comentário Char"/>
    <w:basedOn w:val="TextodecomentrioChar"/>
    <w:uiPriority w:val="99"/>
    <w:semiHidden/>
    <w:qFormat/>
    <w:rPr>
      <w:rFonts w:ascii="Arial" w:hAnsi="Arial" w:eastAsia="Arial" w:cs="Arial"/>
      <w:b/>
      <w:bCs/>
      <w:color w:val="000000"/>
      <w:sz w:val="20"/>
      <w:szCs w:val="20"/>
    </w:rPr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Pr>
      <w:rFonts w:ascii="Segoe UI" w:hAnsi="Segoe UI" w:eastAsia="Arial" w:cs="Segoe UI"/>
      <w:color w:val="000000"/>
      <w:sz w:val="18"/>
      <w:szCs w:val="18"/>
    </w:rPr>
  </w:style>
  <w:style w:type="character" w:styleId="AssuntodocomentrioChar1" w:customStyle="1">
    <w:name w:val="Assunto do comentário Char1"/>
    <w:basedOn w:val="TextodecomentrioChar1"/>
    <w:link w:val="Annotationsubject"/>
    <w:uiPriority w:val="99"/>
    <w:semiHidden/>
    <w:qFormat/>
    <w:rPr>
      <w:b/>
      <w:bCs/>
      <w:sz w:val="20"/>
      <w:szCs w:val="20"/>
    </w:rPr>
  </w:style>
  <w:style w:type="character" w:styleId="TextodecomentrioChar1" w:customStyle="1">
    <w:name w:val="Texto de comentário Char1"/>
    <w:link w:val="Annotationtext"/>
    <w:uiPriority w:val="99"/>
    <w:qFormat/>
    <w:rPr>
      <w:sz w:val="20"/>
      <w:szCs w:val="20"/>
    </w:rPr>
  </w:style>
  <w:style w:type="character" w:styleId="CabealhoChar" w:customStyle="1">
    <w:name w:val="Cabeçalho Char"/>
    <w:basedOn w:val="DefaultParagraphFont"/>
    <w:uiPriority w:val="0"/>
    <w:qFormat/>
    <w:rPr>
      <w:color w:val="222222"/>
      <w:sz w:val="21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Annotationtext">
    <w:name w:val="annotation text"/>
    <w:basedOn w:val="Normal"/>
    <w:link w:val="TextodecomentrioChar1"/>
    <w:uiPriority w:val="99"/>
    <w:unhideWhenUsed/>
    <w:qFormat/>
    <w:pPr>
      <w:spacing w:lineRule="auto" w:line="240"/>
    </w:pPr>
    <w:rPr>
      <w:sz w:val="20"/>
      <w:szCs w:val="20"/>
    </w:rPr>
  </w:style>
  <w:style w:type="paragraph" w:styleId="Ttulododocumento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qFormat/>
    <w:pPr>
      <w:spacing w:lineRule="auto" w:line="240" w:beforeAutospacing="1" w:after="119"/>
      <w:ind w:left="0" w:hanging="0"/>
      <w:jc w:val="left"/>
    </w:pPr>
    <w:rPr>
      <w:rFonts w:ascii="Times New Roman" w:hAnsi="Times New Roman" w:eastAsia="Times New Roman" w:cs="Times New Roman"/>
      <w:sz w:val="24"/>
      <w:szCs w:val="24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0"/>
    <w:unhideWhenUsed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687" w:right="50" w:hanging="351"/>
    </w:pPr>
    <w:rPr>
      <w:color w:val="222222"/>
      <w:sz w:val="21"/>
    </w:rPr>
  </w:style>
  <w:style w:type="paragraph" w:styleId="Annotationsubject">
    <w:name w:val="annotation subject"/>
    <w:basedOn w:val="Annotationtext"/>
    <w:next w:val="Annotationtext"/>
    <w:link w:val="AssuntodocomentrioChar1"/>
    <w:uiPriority w:val="99"/>
    <w:semiHidden/>
    <w:unhideWhenUsed/>
    <w:qFormat/>
    <w:pPr/>
    <w:rPr>
      <w:b/>
      <w:bCs/>
    </w:rPr>
  </w:style>
  <w:style w:type="paragraph" w:styleId="Rodap">
    <w:name w:val="Footer"/>
    <w:basedOn w:val="Normal"/>
    <w:link w:val="RodapChar"/>
    <w:uiPriority w:val="99"/>
    <w:unhideWhenUsed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Western" w:customStyle="1">
    <w:name w:val="western"/>
    <w:basedOn w:val="Normal"/>
    <w:uiPriority w:val="0"/>
    <w:qFormat/>
    <w:pPr>
      <w:spacing w:lineRule="auto" w:line="240" w:beforeAutospacing="1" w:after="119"/>
      <w:ind w:left="0" w:hanging="0"/>
      <w:jc w:val="left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before="0" w:after="5"/>
      <w:ind w:left="720" w:hanging="10"/>
      <w:contextualSpacing/>
    </w:pPr>
    <w:rPr/>
  </w:style>
  <w:style w:type="paragraph" w:styleId="Revision" w:customStyle="1">
    <w:name w:val="Revision"/>
    <w:uiPriority w:val="99"/>
    <w:semiHidden/>
    <w:qFormat/>
    <w:pPr>
      <w:widowControl/>
      <w:suppressAutoHyphens w:val="true"/>
      <w:bidi w:val="0"/>
      <w:spacing w:lineRule="auto" w:line="240" w:before="0" w:after="0"/>
      <w:ind w:left="0" w:hanging="0"/>
      <w:jc w:val="left"/>
    </w:pPr>
    <w:rPr>
      <w:rFonts w:ascii="Arial" w:hAnsi="Arial" w:eastAsia="Arial" w:cs="Arial"/>
      <w:color w:val="000000"/>
      <w:kern w:val="0"/>
      <w:sz w:val="22"/>
      <w:szCs w:val="22"/>
      <w:lang w:val="pt-BR" w:eastAsia="pt-BR" w:bidi="ar-SA"/>
    </w:rPr>
  </w:style>
  <w:style w:type="table" w:default="1" w:styleId="9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19">
    <w:name w:val="Table Grid"/>
    <w:basedOn w:val="9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">
    <w:name w:val="Table Normal1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Table Normal2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">
    <w:name w:val="Table Normal3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5">
    <w:name w:val="TableGrid"/>
    <w:uiPriority w:val="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2">
    <w:name w:val="_Style 30"/>
    <w:basedOn w:val="22"/>
    <w:uiPriority w:val="0"/>
    <w:pPr>
      <w:spacing w:after="0" w:line="240" w:lineRule="auto"/>
    </w:pPr>
    <w:tblPr>
      <w:tblCellMar>
        <w:left w:w="108" w:type="dxa"/>
        <w:right w:w="108" w:type="dxa"/>
      </w:tblCellMar>
    </w:tblPr>
  </w:style>
  <w:style w:type="table" w:customStyle="1" w:styleId="33">
    <w:name w:val="_Style 31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15" w:type="dxa"/>
      </w:tblCellMar>
    </w:tblPr>
  </w:style>
  <w:style w:type="table" w:customStyle="1" w:styleId="34">
    <w:name w:val="_Style 32"/>
    <w:basedOn w:val="22"/>
    <w:uiPriority w:val="0"/>
    <w:qFormat/>
    <w:pPr>
      <w:spacing w:after="0" w:line="240" w:lineRule="auto"/>
    </w:pPr>
    <w:tblPr>
      <w:tblCellMar>
        <w:top w:w="127" w:type="dxa"/>
        <w:left w:w="108" w:type="dxa"/>
        <w:right w:w="65" w:type="dxa"/>
      </w:tblCellMar>
    </w:tblPr>
  </w:style>
  <w:style w:type="table" w:customStyle="1" w:styleId="35">
    <w:name w:val="_Style 33"/>
    <w:basedOn w:val="22"/>
    <w:uiPriority w:val="0"/>
    <w:pPr>
      <w:spacing w:after="0" w:line="240" w:lineRule="auto"/>
    </w:pPr>
    <w:tblPr>
      <w:tblCellMar>
        <w:top w:w="94" w:type="dxa"/>
        <w:left w:w="108" w:type="dxa"/>
        <w:bottom w:w="10" w:type="dxa"/>
        <w:right w:w="58" w:type="dxa"/>
      </w:tblCellMar>
    </w:tblPr>
  </w:style>
  <w:style w:type="table" w:customStyle="1" w:styleId="36">
    <w:name w:val="_Style 34"/>
    <w:basedOn w:val="22"/>
    <w:uiPriority w:val="0"/>
    <w:qFormat/>
    <w:pPr>
      <w:spacing w:after="0" w:line="240" w:lineRule="auto"/>
    </w:pPr>
    <w:tblPr>
      <w:tblCellMar>
        <w:top w:w="94" w:type="dxa"/>
        <w:left w:w="108" w:type="dxa"/>
        <w:right w:w="58" w:type="dxa"/>
      </w:tblCellMar>
    </w:tblPr>
  </w:style>
  <w:style w:type="table" w:customStyle="1" w:styleId="37">
    <w:name w:val="_Style 35"/>
    <w:basedOn w:val="22"/>
    <w:uiPriority w:val="0"/>
    <w:pPr>
      <w:spacing w:after="0" w:line="240" w:lineRule="auto"/>
    </w:pPr>
    <w:tblPr>
      <w:tblCellMar>
        <w:top w:w="94" w:type="dxa"/>
        <w:left w:w="108" w:type="dxa"/>
        <w:right w:w="58" w:type="dxa"/>
      </w:tblCellMar>
    </w:tblPr>
  </w:style>
  <w:style w:type="table" w:customStyle="1" w:styleId="38">
    <w:name w:val="_Style 36"/>
    <w:basedOn w:val="22"/>
    <w:uiPriority w:val="0"/>
    <w:pPr>
      <w:spacing w:after="0" w:line="240" w:lineRule="auto"/>
    </w:pPr>
    <w:tblPr>
      <w:tblCellMar>
        <w:top w:w="127" w:type="dxa"/>
        <w:left w:w="108" w:type="dxa"/>
        <w:right w:w="58" w:type="dxa"/>
      </w:tblCellMar>
    </w:tblPr>
  </w:style>
  <w:style w:type="table" w:customStyle="1" w:styleId="39">
    <w:name w:val="_Style 37"/>
    <w:basedOn w:val="22"/>
    <w:uiPriority w:val="0"/>
    <w:qFormat/>
    <w:pPr>
      <w:spacing w:after="0" w:line="240" w:lineRule="auto"/>
    </w:pPr>
    <w:tblPr>
      <w:tblCellMar>
        <w:top w:w="94" w:type="dxa"/>
        <w:left w:w="108" w:type="dxa"/>
        <w:right w:w="75" w:type="dxa"/>
      </w:tblCellMar>
    </w:tblPr>
  </w:style>
  <w:style w:type="table" w:customStyle="1" w:styleId="40">
    <w:name w:val="_Style 38"/>
    <w:basedOn w:val="22"/>
    <w:uiPriority w:val="0"/>
    <w:pPr>
      <w:spacing w:after="0" w:line="240" w:lineRule="auto"/>
    </w:pPr>
    <w:tblPr>
      <w:tblCellMar>
        <w:top w:w="127" w:type="dxa"/>
        <w:left w:w="108" w:type="dxa"/>
        <w:right w:w="65" w:type="dxa"/>
      </w:tblCellMar>
    </w:tblPr>
  </w:style>
  <w:style w:type="table" w:customStyle="1" w:styleId="41">
    <w:name w:val="_Style 39"/>
    <w:basedOn w:val="22"/>
    <w:uiPriority w:val="0"/>
    <w:pPr>
      <w:spacing w:after="0" w:line="240" w:lineRule="auto"/>
    </w:pPr>
    <w:tblPr>
      <w:tblCellMar>
        <w:top w:w="118" w:type="dxa"/>
        <w:left w:w="108" w:type="dxa"/>
        <w:right w:w="75" w:type="dxa"/>
      </w:tblCellMar>
    </w:tblPr>
  </w:style>
  <w:style w:type="table" w:customStyle="1" w:styleId="42">
    <w:name w:val="_Style 40"/>
    <w:basedOn w:val="22"/>
    <w:uiPriority w:val="0"/>
    <w:pPr>
      <w:spacing w:after="0" w:line="240" w:lineRule="auto"/>
    </w:pPr>
    <w:tblPr>
      <w:tblCellMar>
        <w:top w:w="88" w:type="dxa"/>
        <w:left w:w="108" w:type="dxa"/>
        <w:right w:w="115" w:type="dxa"/>
      </w:tblCellMar>
    </w:tblPr>
  </w:style>
  <w:style w:type="table" w:customStyle="1" w:styleId="43">
    <w:name w:val="_Style 41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2" w:type="dxa"/>
      </w:tblCellMar>
    </w:tblPr>
  </w:style>
  <w:style w:type="table" w:customStyle="1" w:styleId="44">
    <w:name w:val="_Style 42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2" w:type="dxa"/>
      </w:tblCellMar>
    </w:tblPr>
  </w:style>
  <w:style w:type="table" w:customStyle="1" w:styleId="45">
    <w:name w:val="_Style 43"/>
    <w:basedOn w:val="22"/>
    <w:uiPriority w:val="0"/>
    <w:pPr>
      <w:spacing w:after="0" w:line="240" w:lineRule="auto"/>
    </w:pPr>
    <w:tblPr>
      <w:tblCellMar>
        <w:top w:w="89" w:type="dxa"/>
        <w:left w:w="108" w:type="dxa"/>
        <w:right w:w="102" w:type="dxa"/>
      </w:tblCellMar>
    </w:tblPr>
  </w:style>
  <w:style w:type="table" w:customStyle="1" w:styleId="46">
    <w:name w:val="_Style 44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2" w:type="dxa"/>
      </w:tblCellMar>
    </w:tblPr>
  </w:style>
  <w:style w:type="table" w:customStyle="1" w:styleId="47">
    <w:name w:val="_Style 45"/>
    <w:basedOn w:val="22"/>
    <w:uiPriority w:val="0"/>
    <w:qFormat/>
    <w:pPr>
      <w:spacing w:after="0" w:line="240" w:lineRule="auto"/>
    </w:pPr>
    <w:tblPr>
      <w:tblCellMar>
        <w:top w:w="86" w:type="dxa"/>
        <w:left w:w="108" w:type="dxa"/>
        <w:right w:w="102" w:type="dxa"/>
      </w:tblCellMar>
    </w:tblPr>
  </w:style>
  <w:style w:type="table" w:customStyle="1" w:styleId="48">
    <w:name w:val="_Style 46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2" w:type="dxa"/>
      </w:tblCellMar>
    </w:tblPr>
  </w:style>
  <w:style w:type="table" w:customStyle="1" w:styleId="49">
    <w:name w:val="_Style 47"/>
    <w:basedOn w:val="22"/>
    <w:uiPriority w:val="0"/>
    <w:qFormat/>
    <w:pPr>
      <w:spacing w:after="0" w:line="240" w:lineRule="auto"/>
    </w:pPr>
    <w:tblPr>
      <w:tblCellMar>
        <w:top w:w="127" w:type="dxa"/>
        <w:left w:w="108" w:type="dxa"/>
        <w:right w:w="58" w:type="dxa"/>
      </w:tblCellMar>
    </w:tblPr>
  </w:style>
  <w:style w:type="table" w:customStyle="1" w:styleId="50">
    <w:name w:val="_Style 48"/>
    <w:basedOn w:val="22"/>
    <w:uiPriority w:val="0"/>
    <w:pPr>
      <w:spacing w:after="0" w:line="240" w:lineRule="auto"/>
    </w:pPr>
    <w:tblPr>
      <w:tblCellMar>
        <w:top w:w="127" w:type="dxa"/>
        <w:left w:w="108" w:type="dxa"/>
        <w:right w:w="115" w:type="dxa"/>
      </w:tblCellMar>
    </w:tblPr>
  </w:style>
  <w:style w:type="table" w:customStyle="1" w:styleId="51">
    <w:name w:val="_Style 49"/>
    <w:basedOn w:val="22"/>
    <w:uiPriority w:val="0"/>
    <w:pPr>
      <w:spacing w:after="0" w:line="240" w:lineRule="auto"/>
    </w:pPr>
    <w:tblPr>
      <w:tblCellMar>
        <w:top w:w="127" w:type="dxa"/>
        <w:left w:w="108" w:type="dxa"/>
        <w:right w:w="58" w:type="dxa"/>
      </w:tblCellMar>
    </w:tblPr>
  </w:style>
  <w:style w:type="table" w:customStyle="1" w:styleId="52">
    <w:name w:val="_Style 50"/>
    <w:basedOn w:val="22"/>
    <w:uiPriority w:val="0"/>
    <w:qFormat/>
    <w:pPr>
      <w:spacing w:after="0" w:line="240" w:lineRule="auto"/>
    </w:pPr>
    <w:tblPr>
      <w:tblCellMar>
        <w:top w:w="127" w:type="dxa"/>
        <w:left w:w="108" w:type="dxa"/>
        <w:right w:w="115" w:type="dxa"/>
      </w:tblCellMar>
    </w:tblPr>
  </w:style>
  <w:style w:type="table" w:customStyle="1" w:styleId="53">
    <w:name w:val="_Style 51"/>
    <w:basedOn w:val="22"/>
    <w:uiPriority w:val="0"/>
    <w:pPr>
      <w:spacing w:after="0" w:line="240" w:lineRule="auto"/>
    </w:pPr>
    <w:tblPr>
      <w:tblCellMar>
        <w:top w:w="127" w:type="dxa"/>
        <w:left w:w="108" w:type="dxa"/>
        <w:right w:w="115" w:type="dxa"/>
      </w:tblCellMar>
    </w:tblPr>
  </w:style>
  <w:style w:type="table" w:customStyle="1" w:styleId="54">
    <w:name w:val="_Style 52"/>
    <w:basedOn w:val="22"/>
    <w:uiPriority w:val="0"/>
    <w:pPr>
      <w:spacing w:after="0" w:line="240" w:lineRule="auto"/>
    </w:pPr>
    <w:tblPr>
      <w:tblCellMar>
        <w:top w:w="120" w:type="dxa"/>
        <w:left w:w="108" w:type="dxa"/>
        <w:right w:w="75" w:type="dxa"/>
      </w:tblCellMar>
    </w:tblPr>
  </w:style>
  <w:style w:type="table" w:customStyle="1" w:styleId="55">
    <w:name w:val="_Style 53"/>
    <w:basedOn w:val="22"/>
    <w:uiPriority w:val="0"/>
    <w:pPr>
      <w:spacing w:after="0" w:line="240" w:lineRule="auto"/>
    </w:pPr>
    <w:tblPr>
      <w:tblCellMar>
        <w:top w:w="89" w:type="dxa"/>
        <w:right w:w="47" w:type="dxa"/>
      </w:tblCellMar>
    </w:tblPr>
  </w:style>
  <w:style w:type="table" w:customStyle="1" w:styleId="56">
    <w:name w:val="_Style 54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59">
    <w:name w:val="_Style 57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60">
    <w:name w:val="_Style 58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61">
    <w:name w:val="_Style 59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62">
    <w:name w:val="_Style 60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63">
    <w:name w:val="_Style 61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64">
    <w:name w:val="_Style 62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65">
    <w:name w:val="_Style 63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66">
    <w:name w:val="_Style 64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67">
    <w:name w:val="_Style 65"/>
    <w:basedOn w:val="22"/>
    <w:uiPriority w:val="0"/>
    <w:qFormat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68">
    <w:name w:val="_Style 66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69">
    <w:name w:val="_Style 67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70">
    <w:name w:val="_Style 68"/>
    <w:basedOn w:val="22"/>
    <w:uiPriority w:val="0"/>
    <w:qFormat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71">
    <w:name w:val="_Style 69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72">
    <w:name w:val="_Style 70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73">
    <w:name w:val="_Style 71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74">
    <w:name w:val="_Style 72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75">
    <w:name w:val="_Style 73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76">
    <w:name w:val="_Style 74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77">
    <w:name w:val="_Style 75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78">
    <w:name w:val="_Style 76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79">
    <w:name w:val="_Style 77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80">
    <w:name w:val="_Style 78"/>
    <w:basedOn w:val="22"/>
    <w:uiPriority w:val="0"/>
    <w:qFormat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81">
    <w:name w:val="_Style 79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82">
    <w:name w:val="_Style 80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83">
    <w:name w:val="_Style 81"/>
    <w:basedOn w:val="22"/>
    <w:uiPriority w:val="0"/>
    <w:qFormat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84">
    <w:name w:val="_Style 82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85">
    <w:name w:val="_Style 83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86">
    <w:name w:val="_Style 84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87">
    <w:name w:val="_Style 85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88">
    <w:name w:val="_Style 86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89">
    <w:name w:val="_Style 87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90">
    <w:name w:val="_Style 88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91">
    <w:name w:val="_Style 89"/>
    <w:basedOn w:val="22"/>
    <w:uiPriority w:val="0"/>
    <w:qFormat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92">
    <w:name w:val="_Style 90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93">
    <w:name w:val="_Style 91"/>
    <w:basedOn w:val="22"/>
    <w:uiPriority w:val="0"/>
    <w:qFormat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94">
    <w:name w:val="_Style 92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95">
    <w:name w:val="_Style 93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96">
    <w:name w:val="_Style 94"/>
    <w:basedOn w:val="22"/>
    <w:uiPriority w:val="0"/>
    <w:qFormat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97">
    <w:name w:val="_Style 95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98">
    <w:name w:val="_Style 96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99">
    <w:name w:val="_Style 97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100">
    <w:name w:val="_Style 98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101">
    <w:name w:val="_Style 99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  <w:style w:type="table" w:customStyle="1" w:styleId="102">
    <w:name w:val="_Style 100"/>
    <w:basedOn w:val="22"/>
    <w:uiPriority w:val="0"/>
    <w:pPr>
      <w:spacing w:after="0" w:line="240" w:lineRule="auto"/>
    </w:pPr>
    <w:tblPr>
      <w:tblCellMar>
        <w:top w:w="86" w:type="dxa"/>
        <w:left w:w="108" w:type="dxa"/>
        <w:right w:w="109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LibreOffice/7.4.1.2$Windows_X86_64 LibreOffice_project/3c58a8f3a960df8bc8fd77b461821e42c061c5f0</Application>
  <AppVersion>15.0000</AppVersion>
  <Pages>2</Pages>
  <Words>513</Words>
  <Characters>3360</Characters>
  <CharactersWithSpaces>3944</CharactersWithSpaces>
  <Paragraphs>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2022-07-20T12:55:00Z</dcterms:created>
  <dc:creator>EPC</dc:creator>
  <dc:description/>
  <dc:language>pt-BR</dc:language>
  <cp:lastModifiedBy/>
  <cp:lastPrinted>2022-07-14T13:22:00Z</cp:lastPrinted>
  <dcterms:modified xsi:type="dcterms:W3CDTF">2024-03-21T17:26:48Z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1046-11.1.0.11711</vt:lpwstr>
  </property>
</Properties>
</file>